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六朝古都南京一地 疗休养四日行程行程单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0011726642211EC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位于中国东部，长江中下游沿岸，是江苏省的省会。“六朝古都”的沧桑洗礼，现代化都市的灿烂文明，让南京这座依山傍水的历史名城独具魅力。沿着“哺育”城市成长的秦淮河夫子庙一带缓行慢走，南京老城区的面貌仍清晰可见，沿途还能听到老人们讲着一口标准的南京话。南京也许并不像其他城市那样充斥着繁忙的人群与嘈杂的街市，更多的是千百年来沉淀下来的文化传承与历史印记，让你在游览间感受文明古都的文明与洗礼。
                <w:br/>
                <w:br/>
                行程亮点：
                <w:br/>
                	古鸡鸣寺： 鸡鸣寺始建于西晋，是南京最古老、香火最旺的佛寺之一
                <w:br/>
                	阅江楼：南京阅江楼与黄鹤楼、岳阳楼、滕王阁合称江南四大名楼，具有鲜明的明代风格和古典的皇家气派
                <w:br/>
                	南京牛首山文化旅游区：牛首山又名天阙山，是金陵四大名胜之一，因山顶东西双峰形似牛头双角而得名。一座牛首山，半部南京史
                <w:br/>
                	体验秦淮河夜游：庙市和夜景合二为一，这里始终是南京最繁华的地方之一，美称"十里珠帘"
                <w:br/>
                	打卡南京美食（夫子庙及老门东）： 南京菜一向称为京苏大菜，厨师则自称“京苏帮”；南京人嗜食鸭、鹅，南京最受欢迎的食物是各种以鸭、鹅制作的食品，包括桂花盐水鸭、南京板鸭、鸭血粉丝汤（见小吃）、鸭肫干、东山烧鹅等等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宁波-南京
                <w:br/>
                阅江楼、南京明城墙
                <w:br/>
                南京
                <w:br/>
                无
                <w:br/>
                含
                <w:br/>
                含 
                <w:br/>
                第二天
                <w:br/>
                南京
                <w:br/>
                中山陵、音乐台、美龄宫、玄武湖、鸡鸣寺、老门东
                <w:br/>
                南京
                <w:br/>
                含
                <w:br/>
                含
                <w:br/>
                含
                <w:br/>
                第三天
                <w:br/>
                南京
                <w:br/>
                牛首山景区、总统府、夫子庙商业区
                <w:br/>
                南京
                <w:br/>
                含
                <w:br/>
                含
                <w:br/>
                无
                <w:br/>
                第四天
                <w:br/>
                南京—宁波
                <w:br/>
                南京博物院
                <w:br/>
                无
                <w:br/>
                含
                <w:br/>
                含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	宁波-南京
                <w:br/>
                请携带好本人有效身份证件原件，于单位集合；
                <w:br/>
                上午：乘车赴宁波火车站，搭乘高铁二等座【参考车次：宁波-南京G180（09:33-12:12）或其他车次】赴古都——南京，
                <w:br/>
                中午：享用中餐
                <w:br/>
                下午：餐后参观后素有江南四大名楼之一【阅江楼】位于狮子山巅，屹立在长江畔， 登阅江楼可 360 度观赏南京全景，感受万里长江的滚滚气势，远眺南京长江大桥；后参观景区内世界现存规模最大、 最长、保存原真性最好的古代城垣【南京明城墙】主要参观仪凤门—挹江门段，游走在 600 年前的城墙上，仿佛历史就在身边
                <w:br/>
                晚上：晚餐后入住酒店。
                <w:br/>
                <w:br/>
                	用餐： 早餐 ：无                       午餐 ：含                  晚餐 ：含                                                             
                <w:br/>
                	住宿：南京        
                <w:br/>
                <w:br/>
                第二天	南京
                <w:br/>
                上午：早餐后参观伟大的革命先行者孙中山先生的陵墓—【中山陵】（免费，周一闭馆，,需要实名制提前预约，如预约已满可更换其他免费景点）中山陵是中国近代伟大的民主革命先行者孙中山先生的陵寝，自1926年春动工，至1929年夏建成，中山陵整个建筑群依山势而建，由南往北沿中轴线逐渐升高，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后前往【音乐台】（游览时间30分钟）建于1932年至1933年，音乐台是中山陵的配套工程，主要用作纪念孙中山先生仪式时的音乐表演及集会演讲。后游览【美龄宫】（游览时间约1小时）主体建筑是一座三层重檐山式宫殿式建筑，顶覆绿色琉璃瓦，琉璃瓦上雕有1000多只凤凰。汽车可直抵宫门，楼底层为接待室、秘书办公室等，二楼西边是会客室、起居室，东边是蒋介石、宋美龄夫妇卧室 
                <w:br/>
                中午：享用午餐
                <w:br/>
                下午：餐后参观【玄武湖】（游览时间1小时左右）玄武湖古名桑泊、后湖，位于钟山脚下，是中国规模较大的皇家园林湖泊，与嘉兴南湖、杭州西湖并称“江南三大名湖”。玄武湖分为五块绿洲，荟萃了许多的名胜古迹，现在是南京有名的文化休闲公园。后前往【鸡鸣寺】（游览时间1小时） 也叫古鸡鸣寺，北临玄武湖，始建于西晋，是南京较为古老的佛寺之一。清明时在寺前道路可观赏樱花花海，夏季登上药师佛塔可眺望玄武湖的荷花。
                <w:br/>
                晚上：晚餐后游览【老门东】位于南京市秦淮区中华门以东，因地处南京京城南门（即中华门）以东，故称“门东”，与老门西相对，是南京传统民居聚集地，自古就是江南商贾云集、人文荟萃、世家大族居住之地。后入住酒店。。
                <w:br/>
                	用餐： 早餐 ：酒店内含自助早                 午餐 ：含                   晚餐 ：含 
                <w:br/>
                	住宿：南京   
                <w:br/>
                第三天	南京
                <w:br/>
                上午：早餐后参观【牛首山景区】：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 
                <w:br/>
                中午：享用午餐
                <w:br/>
                下午：餐后参观中国最大近代史博物馆—【总统府】（周一闭馆，游览时间约1小时，实名制提前预约，请提前给名单）是中国近代建筑遗存中规模最大、保存最完整的建筑群，也是南京民国建筑的主要代表，中国近代历史的重要遗址，其历史可追溯到明初汉王府，清代被辟为江宁织造署、两江总督署等，清康熙乾隆南巡均以此为行宫。1912年1月1日，孙中山在此宣誓就职中华民国临时大总统，辟为大总统府，后来又为南京国民政府总统府。南京总统府自近代以来，多次成为中国政治军事的中枢、重大事件的策源地，中国一系列重大事件或在这里发生，或与这里密切相关，一些重要人物都在此活动过，现已列为全国重点文物保护单位、国家AAAA级旅游景区。
                <w:br/>
                晚上：晚餐后游览秦淮风光带—【夫子庙商业街-夜游秦淮河】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后入住酒店。
                <w:br/>
                	用餐： 早餐 ：酒店内含自助早               午餐 ：含                  晚餐：含                                                  
                <w:br/>
                	住宿：南京          
                <w:br/>
                第四天	南京—宁波（动车/高铁）  
                <w:br/>
                上午：早餐后，参观【南京博物院】(游览时间1小时左右，散客微信公众号实名制预约，如预约不到，可改为其他免费景点），坐落在紫金山南麓、中山门内北侧。在这里你既可以看到《盗墓笔记》中金缕衣这样的古代文物，也可欣赏书画艺术，甚至在老街道上走一走，来一场穿越之旅
                <w:br/>
                中午：享用中餐
                <w:br/>
                下午：餐后适时乘车赴火车站，搭乘高铁二等座【参考车次：南京-宁波G2807次13：33-16:22）或其他车次 】返回宁波，愉快结束行程！
                <w:br/>
                	用餐： 早餐 ：酒店内含自助早               午餐 ：含                   晚餐：无                                                 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1、高铁：宁波/南京/宁波  往返动车/高铁二等座（具体车次以实际出票为准）      
                <w:br/>
                车辆：全程当地空调旅游大巴车
                <w:br/>
                2、酒店：当地网评 四-五星标准酒店双人标准间   
                <w:br/>
                参考酒店：南京   同级酒店*3晚  
                <w:br/>
                3、景点：以上所列景点门票
                <w:br/>
                4、用餐：3早7正（酒店内含早）       
                <w:br/>
                5、导服：宁波专业导游全程倾情陪同服务+当地专业导游讲解服务   
                <w:br/>
                6、综费：全程不进购物店
                <w:br/>
                7、保险：旅行社责任险及人身意外保险                                         
                <w:br/>
                8、其他：每天矿泉水，提供精美水果，精美旅游包帽。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2025-08-04T01:30:26+08:00</dcterms:created>
  <dcterms:modified xsi:type="dcterms:W3CDTF">2025-08-04T01:30:26+08:00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