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XN171167736527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68.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宁波-桂林
                <w:br/>
                餐：无
                <w:br/>
                住宿：桂林
                <w:br/>
                行程描述:
                <w:br/>
                提前 2 小时赶到宁波机场集合前往熟悉又陌生的山水甲天下的桂林，开启一场说走就走
                <w:br/>
                的旅行。根据参考航班前往桂林，抵达桂林两江机场出站后领取行李后至出站口，专人接团；
                <w:br/>
                后入住酒店。
                <w:br/>
                第二天
                <w:br/>
                世外桃源→网红富里桥打卡→豪华三星大船{漓江精华段.赏夕阳下的美丽漓
                <w:br/>
                江}→闲逛西街
                <w:br/>
                餐：早
                <w:br/>
                中
                <w:br/>
                住宿：阳朔
                <w:br/>
                行程描述:
                <w:br/>
                早餐乘车前往游览国家 AAAA 景区、央视著名广告《康美之恋》主要采景地【世外桃源】，
                <w:br/>
                仿佛进入了一幅古桥、流水、田园、老村与水上民族村寨融为一体的绝妙画图。从陶渊
                <w:br/>
                明的隐逸文化起笔，亲身体验古代农耕、造纸印刷、织布制陶、书画雕刻等多种传统文
                <w:br/>
                化精髓的无穷魅力。“这是一个被遗忘的故乡，这是一个放松身心快乐人生的乐土”。
                <w:br/>
                打卡有着天下山水之美的遇龙河【富里桥】
                <w:br/>
                随后车赴漓江码头乘【三星船游览漓江精华段】（阳朔—福利---阳朔，约 90 分钟）趁
                <w:br/>
                着夕阳，观赏震惊中外电影《刘三姐》摄影地，游览中有著名景点：龙头山、龙脊山、
                <w:br/>
                舞龙迎宾、碧莲峰、白面山、九马归槽等景华景点。江作青罗带,山如碧玉簪”；船行江
                <w:br/>
                中，宛如迎面打开一幅幅奇妙山水画卷，真正体会到“船在江中走，人在画中游”的绝
                <w:br/>
                美漓江仙境。
                <w:br/>
                晚上可自行漫步驰名中外的洋人街【阳朔西街】：这里是阳朔最有魅力的地方，古老的
                <w:br/>
                韵味与时尚个性的结合，让您顿时对她产生浓厚的兴趣。一家小店，一杯咖啡，一部相
                <w:br/>
                机，慵懒地看着过往人群，旅游不就是放慢脚步，彻底放松自己吗？
                <w:br/>
                第三天
                <w:br/>
                赏月道（拍摄白天手托月亮奇观）→蝴蝶泉→20 元漓江背景竹筏风光+鱼鹰扑鱼
                <w:br/>
                餐 ：
                <w:br/>
                早中
                <w:br/>
                住宿：桂林
                <w:br/>
                行程描述:
                <w:br/>
                早餐后穿越【阳朔十里画廊】，车上（车子不停）欣赏美女照镜，唐僧打坐，猩猩接吻
                <w:br/>
                等如诗如画的美丽景观。车上特别欣赏【天下奇观——月亮山】，到了这里，您就可以
                <w:br/>
                理解为什么当年美国总统尼克松会感慨“这是大自然天然形成的吗？没有经过一点的人
                <w:br/>
                工雕琢？后乘车前往游览天籁之音民族演义美景【蝴蝶泉】——天籁之音民族演义，您
                <w:br/>
                看过岩洞中的天籁、地籁、人籁吗；阳朔蝴蝶泉景区内奇峰叠彩、洞穴生辉、瀑布飞溅、
                <w:br/>
                泉水潺潺、山道盘旋、曲径通幽，登上南天门的观景台，犹如从天上看人间，十里画廊
                <w:br/>
                美景尽收眼底。泉边嬉水，高山攀岩，可以毫不夸张的说：“不游天籁·蝴蝶泉，不知十
                <w:br/>
                里画廊美景”。阳朔蝴蝶泉地处桂林阳朔“十里画廊”的旅游精华地段，这里奇特的喀
                <w:br/>
                斯特地貌，峭壁林立，干净而坚固，好象上帝专门为攀岩者设计的。2001 年 11 月 4 日
                <w:br/>
                蝴蝶泉开业暨第二届全国攀岩节精英赛比赛场地就在此处。各位朋友，到阳朔蝴蝶泉，
                <w:br/>
                甲天下的田园风光将尽收眼底，又进行一次“亲近自然、挑战极限、超越自我”的户外
                <w:br/>
                运动―攀岩，将满足您回归自然、热爱自然、挑战自我的需求。
                <w:br/>
                随后前往兴坪古镇风情，兴坪--漓江上一颗璀璨的明珠，位于阳朔县东北部，距县城 25
                <w:br/>
                公 里。前往 1700 年历史的【兴坪古镇 】，徒步游览 20 元人民币背景图（游览时间
                <w:br/>
                约 40 分钟）古镇规模不大，仍存留少许清朝时代的建筑，一道道岁月流逝过的墙壁，
                <w:br/>
                长 满青苔、仿佛在述说一段段感人的故事... 接着乘坐【竹筏风光】8 人筏近距离欣赏精
                <w:br/>
                华风光 美国总统克林顿夫妇及其岳母，于 1998 年 7 月 2 日来到了他们向往已久 的
                <w:br/>
                桂林、游览了此段漓江而得名。秀丽的漓江风光给总统一家人留下了深刻印象。 时至今
                <w:br/>
                日，寻味总统足迹：可以登上 20 元人民币观景台，远观元宝山成像，黄布 倒影、等漓
                <w:br/>
                江绝色景观；奇幻的喀斯特地貌，清澈漓江水，两岸的群峰竞秀，碧水 萦回；风景如画
                <w:br/>
                的兴坪佳境。
                <w:br/>
                第四天
                <w:br/>
                靖江王府→日月双塔→象鼻山-伴手礼→
                <w:br/>
                餐：早中
                <w:br/>
                住宿：桂林
                <w:br/>
                行程描述:
                <w:br/>
                早餐后早餐后前往游览被誉为“南方小故宫”的龙脉福地【独秀峰·王城】AAAAA。参
                <w:br/>
                观三元及第坊、千年古穴——太平岩、恭拜甲子星宿保护神像，探访名句“桂林山水甲
                <w:br/>
                天下”之出处地，观摩独秀峰上的摩崖石刻。这里也是清朝时期广西最大的科举考场【贡
                <w:br/>
                院】，如今景区中上演的模拟科举考试让您有了“金榜题名”的体验；登独秀峰皇族宝
                <w:br/>
                山，尽览桂林市区全景
                <w:br/>
                后乘车前往 游览登塔【日月双塔】地处桂林市中心区，坐落在桂林城的中轴线上是新桂
                <w:br/>
                林的标识。日塔、月塔与象山上的普贤塔、塔山上的寿佛塔，相互呼应，相互映衬，有
                <w:br/>
                “四塔同美”之说。桂林日月双塔号称世界第一铜塔，是桂林旅游的一个绝美夜景观赏
                <w:br/>
                地。后闲逛市民超市购买当地土特产馈赠亲友。后根据航班时间乘车赴桂林动车站/桂林
                <w:br/>
                两江机场，结束愉快的旅途。
                <w:br/>
                中餐后游览【象鼻山】（游览时间约50分钟），象鼻山原名漓山，又叫仪山、沉水山，
                <w:br/>
                简称象山，位于桂林市滨江路位于广西省桂林市内桃花江与漓江汇流处，是中国首批4A
                <w:br/>
                级景区，因酷似一只站在江边伸鼻豪饮漓江甘泉的巨象而得名，被人们称为桂林山水的
                <w:br/>
                象征。象鼻山海拔200米，高出水面55米，属于喀斯特地貌，是由3.6亿年前海底沉积的
                <w:br/>
                纯石灰岩组成的象鼻山主要景点有水月洞、象眼岩。 空余时间，将为您安排到正规的市
                <w:br/>
                民超市为亲友挑选桂林土特产作为手礼。
                <w:br/>
                第五天
                <w:br/>
                桂林-宁波
                <w:br/>
                餐：早
                <w:br/>
                住宿：温馨的家
                <w:br/>
                早餐后自由活动，适时前往桂林机场乘机返回宁波，结束愉快的旅途！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旅游交通：宁波桂林往返机票(含税)，（托运行李 10 公斤+手提 7 公斤）团队机票一经确认不得退改
                <w:br/>
                签。若客人为失信人员或成为航空公司列入的黑名单人员，导致无法出票的，费用不退。当地旅游大
                <w:br/>
                巴车 一人一正坐。
                <w:br/>
                酒店住宿：（详细参考行程下方），（我社不提供自然单间，如出现单人由旅行社调整标间内加床或
                <w:br/>
                客人自行补足房差包房）
                <w:br/>
                用 餐：4 早+3 正（30 标），严格按照行程内所列餐食标准执行，具体请参考行程推荐，自除外（注：
                <w:br/>
                人数不满 1 桌时，菜品按人数等比例减少）。
                <w:br/>
                景 区：行程中所列景点首道大门票。
                <w:br/>
                导游服务：专业导游讲解服务（不足八人，提供司机兼导游服务）；
                <w:br/>
                购物标准：（景中店及市民超市不算店、如景区内有旅游商品兜售，不属于旅行社行为）。
                <w:br/>
                儿童费用：12 周岁以下按儿童操作含餐费半价、导服、车位费，其他费用不含；儿童不占床不含早
                <w:br/>
                餐费及超高景区费用敬请家长自理！包括赠送景区，超高费用敬请自理！
                <w:br/>
                桂林市区：赛凯，锦怡，润东，翰祥，云天或同级
                <w:br/>
                阳朔县城：升级 1 晚品牌型：温德姆、隐庐公馆等同级（备注：节假日可增加碧玉国际大酒店）
                <w:br/>
                备
                <w:br/>
                注：桂林为国家三线以下旅游城市，酒店各项标准偏低，主要以卫生舒适为主，提前做好心理
                <w:br/>
                准备哦！如客人对上述参考酒店安排不满意，处理方案如下：1、按实收价格退给客人自行订房，2、
                <w:br/>
                可自补当时差价升级客人满意的更高标准酒店！3 如若遇以上酒店无房情况下，可安排同等级酒店！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
                <w:br/>
                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
                <w:br/>
                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航司
                <w:br/>
                1、根据中国民用航空总局规定：乘坐国内航班的旅客一律禁止随身携带液态物品，但液态物品
                <w:br/>
                可办理行李托运手续，如果旅客真的有必要随身携带少量旅行自用的化妆品，那每种化妆品限
                <w:br/>
                带一件，连容器容积不得超过 100 毫升，并应置于独立袋内，接受开瓶检查，同时，禁止旅客
                <w:br/>
                随身携带打火机、火柴乘坐民航飞机。
                <w:br/>
                2、手提行李每位旅客只限一件，其重量不能超过 5 千克，体积不超过 20×40×55 厘米。
                <w:br/>
                3、旅客托运行李以每人限重 10 公斤以内。
                <w:br/>
                4、目前大部分航空公司均规定行李托运需自行办理托运手续，并请旅客自行保留行李票。
                <w:br/>
                5、请将锉刀、指甲刀、水果刀…等放置托运行李箱。
                <w:br/>
                6、拖运行李箱请备坚固耐用者为佳，尽量备锁。一般航空公司对遗失行李赔偿不会很高（以各
                <w:br/>
                家航空公司规定为主），所以，请勿置放贵重物品于托运行李中，避免遗失。
                <w:br/>
                住宿
                <w:br/>
                1、酒店安排均以两人一间为主，如欲住单人间则须补单人房差，视酒店当日安排为准。
                <w:br/>
                2、部分酒店内不提供牙膏、牙刷、毛巾等一次性用品，且基于卫生环保理由，敬请自行携带相
                <w:br/>
                关洗漱用品。
                <w:br/>
                3、请务必注意房间内设施用品，注意是否免费提供或另行付费！
                <w:br/>
                4、在卫生间注意防滑，以防止摔伤。
                <w:br/>
                5、若有陌生人敲门时请留意，如有言语不通或可疑时，请通知酒店服务员或导游前来处理。小
                <w:br/>
                物品请置于桌上明显处，以免放置在抽屉里匆忙离开时遗忘，衣服吊挂衣橱里离开时记得检查。
                <w:br/>
                金钱切勿塞在枕头下或不易找到之处，以免早上匆忙起床离开时很容易忘记。贵重首饰最好随
                <w:br/>
                身携带或在酒店前台贵重物品处寄存，不可放在房间内。
                <w:br/>
                6、请勿穿着睡衣、短裤、拖鞋走出房间，离开房间时记得携带房门钥匙，外出时记得将钥匙交
                <w:br/>
                给柜台人员。团员若因事脱离团队应向导游汇报，离开旅馆逛街时，请携带旅馆名片，以备不
                <w:br/>
                时之需。
                <w:br/>
                7、酒店内的电视节目若有免费及付费两种情况，付费部分一旦开机，通常就会有费用产生。如
                <w:br/>
                果电视不会使用或怕使用错误，可向导游或服务员询问。
                <w:br/>
                8、离开酒店前，若有个人账款，请至前台结清：如电话、付费电视、冰箱内饮料等费用。
                <w:br/>
                9、酒店退房时间为次日中午 12：00，若需延时则按钟点房收费。
                <w:br/>
                饮食
                <w:br/>
                桂林饮食偏酸辣，用餐时，请勿将自己贵重物品离开自己的视线，提防小偷。
                <w:br/>
                交通
                <w:br/>
                1、 1、搭飞机注意事项：（1）飞机起降时，请严守系安全带及禁烟规定，飞机降落后，尚未完
                <w:br/>
                停妥前，扣紧安 全带之灯号尚未熄灭前，请勿起身离开。（2）飞机起降时需将椅背打直，收
                <w:br/>
                起前面活动式的餐桌，并系紧安全 带。救生衣在座椅的下方。飞机途中如无必要请勿离开座
                <w:br/>
                位，并请随时系好安全带（以防突发事件）。（3）如 怕晕机可在上飞机前半小时吃晕机药，
                <w:br/>
                若临时不舒服，亦可告诉导游或乘务人员，将会尽力协助您解决问题。
                <w:br/>
                2、2、行车注意事项：（1）为维护车内整洁，于车内请勿饮食、吸烟，有关游览车座位的安排
                <w:br/>
                原则上自由选座 ，请自行调整座位前后顺序。司机旁之座位，请留给导游；如遇有年纪较大，
                <w:br/>
                行动不方便，容易晕车者，也请 让座。（2）行程中多安排搭乘大巴，若会晕车者请自备晕车
                <w:br/>
                药品，如有不适请立即告知导游。
                <w:br/>
                景点
                <w:br/>
                1、行程所含门票指进入景区的首道门票，不包括该景区内电瓶车或景区内其他另行付费景点门
                <w:br/>
                票；行程中所有景点门票均为团队票，学生证、军官证、教师证、老年证等均不再享受任何门
                <w:br/>
                票优惠；，敬请谅解。
                <w:br/>
                2、本行程中的赠送项目或服务因交通、天气等客观因素导致不能赠送的、或因您个人原因不能
                <w:br/>
                参加或享受该服务的，费用不退，且我社不承担任何违约责任。
                <w:br/>
                3、因不可抗拒的客观原因和非我社原因（如天灾、战争、罢工等）或航空公司航班延误、取消
                <w:br/>
                等特殊原因，我社有权取消或变更行程。所产生的额外费用自理；
                <w:br/>
                4、参加团体活动时，应遵守导游所宣布的观光区，餐厅，饭店，游乐设施等各种场所的注意事
                <w:br/>
                项，避免离开团队，以策安全。
                <w:br/>
                5、在参加各项风险较高活动之前，必须衡量个人健康状况及能力，并遵守有关活动之安全指引，
                <w:br/>
                如：穿着救生衣，扣上安全带，穿着合适或指定之衣物等。
                <w:br/>
                6、夜间或自由活动时间若需要自行外出，应随身携带地图及住宿酒店之地址电话，及当地紧急
                <w:br/>
                电话号码，并于出发前告知导游外出目的及所需时间，并应特别注意安全，并避免单独外出。
                <w:br/>
                7、各地治安参差不齐，贵重物品请随身携带，不要留在酒店客房，旅游巴士，餐厅等地方。
                <w:br/>
                8、留意及重视各项警告，如在野生动物园内切勿随处走动及喂饲动物等。
                <w:br/>
                9、切勿在公共场合露财，购物时也切勿当众清数钞票。
                <w:br/>
                5、所有儿童按照成人操作的景点门票不退差价！
                <w:br/>
                购物
                <w:br/>
                每个地区都有自己的特色纪念品，外出旅游除了欣赏美丽的风景外，购物也是必不可缺少的一
                <w:br/>
                部份。在购买物品时请谨慎选择，以免引起不必要的麻烦。如发生调换、退货等事项，旅行社
                <w:br/>
                不承担责任。
                <w:br/>
                其他
                <w:br/>
                在旅游期间客人擅自、强行离团或不参加行程内的某项团队活动（含酒店、用餐、景点等），
                <w:br/>
                其未产生的所有费用概不退还，离团后旅行社不在安排住宿和送站/送机服务。发生此类情况一
                <w:br/>
                切后果请客人自行承担，客人离团期间的一切行为与旅行社无关。
                <w:br/>
                由于旅行社组织的线路，此品不建议未成年人，残疾人、老年人、行动不便者，体弱多病及孕
                <w:br/>
                妇不建议参团，否则由此造成的不便或问题，我社不承担责任。
                <w:br/>
                客人必须填写“游客意见书”，如果客人在意见单上填写“不满意”一栏后，可视为投诉范畴，
                <w:br/>
                并在意见单上填写投诉理由；恕不受理客人因虚填或不填意见书而产生的后续争议。请各位游
                <w:br/>
                客必须认真仔细填写，由此而造成的一切损失由客人自负。投诉问题在旅游目的地就地解决（绝
                <w:br/>
                不把问题带回组团社），返程后我社不受理投诉！
                <w:br/>
                安全
                <w:br/>
                由于桂林天气较为潮湿，公共场合或地面湿滑的地方请注意小心行走，防止摔倒！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未满 19 岁及 70 岁（含）以上老年人，需有家属陪同。享受正常年龄 30-65 岁之间 2 带 1；75 岁以
                <w:br/>
                上建议另选其他线路
                <w:br/>
                2、70 岁（含）以上老人，必须签订免责书，健康证明、必须直系亲属 65 岁以下陪同方可出行
                <w:br/>
                3、未满 18 岁及 70 岁（含）以上老年人，需有家属陪同。65 岁（含）以上老年人需 3 甲医院健康
                <w:br/>
                证明，签免责协议。
                <w:br/>
                4、特别说明：孕妇及患有精神病者病史/聋哑/残疾人（身体有明显缺陷、带残疾证及智障智力低下
                <w:br/>
                者）等特殊人群建议不收！
                <w:br/>
                5、所有儿童按照成人操作的景点门票不退差价！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2025-05-03T23:33:11+08:00</dcterms:created>
  <dcterms:modified xsi:type="dcterms:W3CDTF">2025-05-03T23:33:11+08:00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