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台州“烟霞第一城”仙居打卡网红如意桥、高迁古民居、仙居绿道纯玩二日游行程单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0021658294781dV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浙江省-台州市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落地需要提供72小时核酸证明
                <w:br/>
                <w:br/>
                走进李太白千年前的梦境~
                <w:br/>
                <w:br/>
                浙江东南有一地，名曰神仙居，海客谈瀛洲，烟涛微茫信难求。
                <w:br/>
                <w:br/>
                畅游神仙居：这里的一山一水、一崖一洞都自成一格，仿佛神仙为自己的住宅亲自设计的盆景。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第1天:宁波—仙居1D
                <w:br/>
                上午7:30镇明路石油大厦，6：30余姚市政府南门，6:00慈溪杭州湾大酒店，集合后车赴仙人居住的地方——仙居（车程约3小时左右）。
                <w:br/>
                后游玩【高迁古民居】（浏览时间不少于30分钟）是吴氏一族集居地，保存有十三座明清年间仿照太和殿建成的古宅院，是典型的江南望族居住地，外型优美、立面简洁、构架坚固，房屋内石、木雕刻玲珑剔透，风格多样，是我国古代民居雕刻艺术的集中体现。
                <w:br/>
                【仙居绿道】（游览时间不少于60分钟）：国家AAAA景区，为浙江最漂亮的自行车道，总长度76公里，由仙居新城通达神仙居氧吧小镇，沿途新建10个驿站，不仅能提供休息，还为游人提供快捷餐饮服务。后入住酒店休息。
                <w:br/>
                <w:br/>
                <w:br/>
                <w:br/>
                用餐晚餐；住宿仙居农家乐
                <w:br/>
                <w:br/>
                第2天:仙居—宁波2D
                <w:br/>
                早餐后游览国家 5A 级景区——【神仙居景区】（游览时间不少于180分钟）：网红打卡如意桥，被誉为“浙江一绝”“天然氧吧”，负氧离子含量最高达 8.9 万个每立方厘米；置身于飞瀑流泉、神山秀水之间；中餐后结束行程后返回温馨的家！
                <w:br/>
                <w:br/>
                <w:br/>
                <w:br/>
                用餐早餐,中餐；住宿不含住宿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自费项：索道费用自愿自理，导游车上现收。（南门可步行上下，北门关闭，具体可步行情况以实际为准）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当地农家乐含双早不含空调（一间房如果住一个人空调费是20元/人/晚，住2个人是10元/人/晚，三人间也是10元/人/晚付给农家乐老板），（民居住宿不含一次性洗漱用品、浴巾、毛巾、不含空调）补房差50元/晚，只补不退。春节补房差100元/晚（不占床不含早）
                <w:br/>
                <w:br/>
                交通：全程空调旅游车（保证1人1座）根据实际人数安排往返旅游车，临时取消请补车位损失200元/人。
                <w:br/>
                <w:br/>
                餐饮：全程含1早2正餐，晚餐9菜一汤，不含酒水，餐标20元/人。
                <w:br/>
                <w:br/>
                景点门票：行程中景点首道大门票。
                <w:br/>
                <w:br/>
                导游服务：全程专业导游服务
                <w:br/>
                <w:br/>
                保险保障：旅行社责任险，建议客人自行购买旅游意外险3元/人/天。
                <w:br/>
                <w:br/>
                1.2M以下儿童仅含车位，导服，不含门票不占床。
                <w:br/>
                <w:br/>
                <w:br/>
                小孩1.2米以下免票，1.2-1.5米半票，其余全票；仙居门票门市价110元/人。其他产生费用以现场实际发生为准。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餐饮：其中一正餐不含
                <w:br/>
                <w:br/>
                索道上行65元+下行55元，此费用自理！索道费用自愿自理，导游车上现收。（南门可步行上下，北门关闭，具体可步行情况以实际为准）
                <w:br/>
                <w:br/>
                骑行10元/人/小时（自愿自理）
                <w:br/>
                <w:br/>
                <w:br/>
                小孩1.2米以下免票，1.2-1.5米半票，其余全票；仙居门票门市价110元/人。其他产生费用以现场实际发生为准。
                <w:br/>
                <w:br/>
                旅行社责任险，建议客人自行购买旅游意外险3元/人/天。（旅行社强烈建议游客购买个人旅游意外保险）
                <w:br/>
                <w:br/>
                退门票政策，门票活动日期除外：（活动日期指景区活动半价门票、免票等活动。）
                <w:br/>
                <w:br/>
                70周岁以上非周末退40元/人，周末退60元/人。
                <w:br/>
                <w:br/>
                60-69周岁以上非周末不退，周末退20元/人
                <w:br/>
                <w:br/>
                遇到法定上班日按照非周末退，法定节假日按照周末退（回来之后找报名地方退钱）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游客报名参团防疫要求
                <w:br/>
                <w:br/>
                1：报名的游客必须是持有“绿码”的游客，不接受“黄码”“红码”游客报名参团。
                <w:br/>
                <w:br/>
                2：上车前请出示“绿码”待工作人员或者导游检查。
                <w:br/>
                <w:br/>
                3：报名的游客需承诺在出发当日前14天未抵达过国家防疫部门公示的疫情中高风险地区旅居史。
                <w:br/>
                <w:br/>
                4：在乘坐公共交通运输车辆期间严格佩戴口罩。
                <w:br/>
                <w:br/>
                5：在旅途中有发现发热症状时，须第一时间通报工作人员，并尽快前往当地指定的防疫医院就诊确认病情。
                <w:br/>
                <w:br/>
                预定须知：
                <w:br/>
                <w:br/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  <w:br/>
                <w:br/>
                温馨提示：
                <w:br/>
                <w:br/>
                1、此线路因服务能力有限，仅接受持有中国有效身份证件的浙江省绿色健康码游客预订，敬请谅解！
                <w:br/>
                <w:br/>
                2、当天请游客自备口罩并戴好，配合出示健康码等相关事宜，若发现体温超过37.3°或者健康码为红色、黄色人员将予以劝离，产生损失由游客自行承担，敬请谅解！
                <w:br/>
                <w:br/>
                3、上车前需接受体温测量、查看健康码。
                <w:br/>
                <w:br/>
                4、如有不配合检查或刻意隐瞒自身身体情况的游客，我社会通知相关部门进行处理！
                <w:br/>
                <w:br/>
                旅游安全告知：
                <w:br/>
                <w:br/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  <w:br/>
                <w:br/>
                就旅游计划告知书及合同相关附件中涉及的相关内容，贵公司已提醒我注意并向我作了充分的说明，对此内容我已知悉，根据我目前的健康状况，我适宜参加本次旅游。并完全同意本条约定的双方的权利和义务。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2025-04-27T22:01:36+08:00</dcterms:created>
  <dcterms:modified xsi:type="dcterms:W3CDTF">2025-04-27T22:01:36+08:00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